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04191D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383162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50091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150091">
        <w:rPr>
          <w:rFonts w:ascii="Arial" w:hAnsi="Arial" w:cs="Arial"/>
          <w:color w:val="000000" w:themeColor="text1"/>
          <w:sz w:val="20"/>
          <w:szCs w:val="20"/>
        </w:rPr>
        <w:t>za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F4140">
        <w:rPr>
          <w:rFonts w:ascii="Arial" w:hAnsi="Arial" w:cs="Arial"/>
          <w:b/>
          <w:sz w:val="20"/>
          <w:szCs w:val="20"/>
        </w:rPr>
        <w:t>nakup in dobavo</w:t>
      </w:r>
      <w:r w:rsidR="00150091">
        <w:rPr>
          <w:rFonts w:ascii="Arial" w:hAnsi="Arial" w:cs="Arial"/>
          <w:b/>
          <w:sz w:val="20"/>
          <w:szCs w:val="20"/>
        </w:rPr>
        <w:t xml:space="preserve"> nizko-toksičnega streliva (tipa </w:t>
      </w:r>
      <w:proofErr w:type="spellStart"/>
      <w:r w:rsidR="00150091">
        <w:rPr>
          <w:rFonts w:ascii="Arial" w:hAnsi="Arial" w:cs="Arial"/>
          <w:b/>
          <w:sz w:val="20"/>
          <w:szCs w:val="20"/>
        </w:rPr>
        <w:t>Nontox</w:t>
      </w:r>
      <w:proofErr w:type="spellEnd"/>
      <w:r w:rsidR="00150091">
        <w:rPr>
          <w:rFonts w:ascii="Arial" w:hAnsi="Arial" w:cs="Arial"/>
          <w:b/>
          <w:sz w:val="20"/>
          <w:szCs w:val="20"/>
        </w:rPr>
        <w:t xml:space="preserve">) za vadbeno streljanje na zaprtih streliščih, št. </w:t>
      </w:r>
      <w:r w:rsidR="00241072" w:rsidRPr="00AB4C06">
        <w:rPr>
          <w:rFonts w:ascii="Arial" w:hAnsi="Arial" w:cs="Arial"/>
          <w:b/>
          <w:sz w:val="20"/>
          <w:szCs w:val="20"/>
        </w:rPr>
        <w:t>430-</w:t>
      </w:r>
      <w:r w:rsidR="00241072">
        <w:rPr>
          <w:rFonts w:ascii="Arial" w:hAnsi="Arial" w:cs="Arial"/>
          <w:b/>
          <w:sz w:val="20"/>
          <w:szCs w:val="20"/>
        </w:rPr>
        <w:t>1</w:t>
      </w:r>
      <w:r w:rsidR="00150091">
        <w:rPr>
          <w:rFonts w:ascii="Arial" w:hAnsi="Arial" w:cs="Arial"/>
          <w:b/>
          <w:sz w:val="20"/>
          <w:szCs w:val="20"/>
        </w:rPr>
        <w:t>372</w:t>
      </w:r>
      <w:r w:rsidR="00241072" w:rsidRPr="00AB4C06">
        <w:rPr>
          <w:rFonts w:ascii="Arial" w:hAnsi="Arial" w:cs="Arial"/>
          <w:b/>
          <w:sz w:val="20"/>
          <w:szCs w:val="20"/>
        </w:rPr>
        <w:t>/202</w:t>
      </w:r>
      <w:r w:rsidR="00150091">
        <w:rPr>
          <w:rFonts w:ascii="Arial" w:hAnsi="Arial" w:cs="Arial"/>
          <w:b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376B61E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D97402C" w14:textId="1E859162" w:rsidR="00CA7F98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EC6221" w14:textId="47CFF234" w:rsidR="002A63B3" w:rsidRPr="000A52B0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="000A52B0" w:rsidRPr="000A52B0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2A63B3" w:rsidRPr="000A52B0">
        <w:rPr>
          <w:rFonts w:ascii="Arial" w:hAnsi="Arial" w:cs="Arial"/>
          <w:i/>
          <w:color w:val="000000" w:themeColor="text1"/>
          <w:sz w:val="20"/>
          <w:szCs w:val="20"/>
        </w:rPr>
        <w:t>Izjava o sprejemanju pogojev javnega naročila in o resničnosti podatkov</w:t>
      </w:r>
    </w:p>
    <w:p w14:paraId="687D78EF" w14:textId="77777777" w:rsidR="002A63B3" w:rsidRPr="000A52B0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79FECC8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A52B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A52B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A52B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</w:rPr>
        <w:t>5</w:t>
      </w:r>
      <w:r w:rsidRPr="000A52B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B96863" w14:textId="05E656FD" w:rsidR="00D53912" w:rsidRDefault="00D539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0020BD" w14:textId="3A546F14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A52B0">
        <w:rPr>
          <w:rFonts w:ascii="Arial" w:hAnsi="Arial" w:cs="Arial"/>
          <w:i/>
          <w:color w:val="000000" w:themeColor="text1"/>
          <w:sz w:val="20"/>
          <w:szCs w:val="20"/>
        </w:rPr>
        <w:t>II</w:t>
      </w:r>
      <w:r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D53912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2FF4CA54" w14:textId="77777777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0A3E426" w14:textId="060AD449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3912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D245705" w14:textId="77777777" w:rsidR="006E63E4" w:rsidRDefault="006E63E4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662B34F4" w:rsidR="002B2368" w:rsidRPr="00150091" w:rsidRDefault="006E63E4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50091">
        <w:rPr>
          <w:rFonts w:ascii="Arial" w:hAnsi="Arial" w:cs="Arial"/>
          <w:i/>
          <w:color w:val="000000" w:themeColor="text1"/>
          <w:sz w:val="20"/>
          <w:szCs w:val="20"/>
        </w:rPr>
        <w:t>Ostale izjave:</w:t>
      </w:r>
    </w:p>
    <w:p w14:paraId="4F59048C" w14:textId="77777777" w:rsidR="006E63E4" w:rsidRDefault="006E63E4" w:rsidP="006E63E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81FBF14" w14:textId="54363026" w:rsidR="006E63E4" w:rsidRPr="006E63E4" w:rsidRDefault="000A52B0" w:rsidP="006E63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E63E4" w:rsidRPr="006E63E4">
        <w:rPr>
          <w:rFonts w:ascii="Arial" w:hAnsi="Arial" w:cs="Arial"/>
          <w:i/>
          <w:color w:val="000000" w:themeColor="text1"/>
          <w:sz w:val="20"/>
          <w:szCs w:val="20"/>
        </w:rPr>
        <w:t>V.</w:t>
      </w:r>
      <w:r w:rsidR="006E63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preprečevanju korupcije (Ur. l. RS, št. 69/11 – uradno prečiščeno besedilo in 158/20, 3/22 –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</w:t>
      </w:r>
      <w:r w:rsidR="00150091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</w:rPr>
        <w:t>,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63E4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CDBBF43" w14:textId="6DB8D974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677B1A0B" w14:textId="77777777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1754A037" w14:textId="34F24206" w:rsidR="002B2368" w:rsidRPr="006E63E4" w:rsidRDefault="00650DD5" w:rsidP="006E63E4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 w:rsidRPr="006E63E4">
        <w:rPr>
          <w:rFonts w:ascii="Arial" w:hAnsi="Arial" w:cs="Arial"/>
          <w:b/>
          <w:sz w:val="20"/>
          <w:szCs w:val="20"/>
          <w:lang w:eastAsia="en-US"/>
        </w:rPr>
        <w:t>Izjav</w:t>
      </w:r>
      <w:r w:rsidR="00241072" w:rsidRPr="006E63E4">
        <w:rPr>
          <w:rFonts w:ascii="Arial" w:hAnsi="Arial" w:cs="Arial"/>
          <w:b/>
          <w:sz w:val="20"/>
          <w:szCs w:val="20"/>
          <w:lang w:eastAsia="en-US"/>
        </w:rPr>
        <w:t>a</w:t>
      </w:r>
      <w:r w:rsidRPr="006E63E4">
        <w:rPr>
          <w:rFonts w:ascii="Arial" w:hAnsi="Arial" w:cs="Arial"/>
          <w:b/>
          <w:sz w:val="20"/>
          <w:szCs w:val="20"/>
          <w:lang w:eastAsia="en-US"/>
        </w:rPr>
        <w:t xml:space="preserve"> v zvezi z garancijskim rokom</w:t>
      </w:r>
      <w:r w:rsidR="002B2368" w:rsidRPr="006E63E4"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6C3347E3" w14:textId="77777777" w:rsidR="00241072" w:rsidRDefault="00241072" w:rsidP="0024107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621212" w14:textId="71CB42F6" w:rsidR="00241072" w:rsidRPr="00D42010" w:rsidRDefault="00241072" w:rsidP="002410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G</w:t>
      </w:r>
      <w:r w:rsidRPr="00D42010">
        <w:rPr>
          <w:rFonts w:ascii="Arial" w:hAnsi="Arial" w:cs="Arial"/>
          <w:b/>
          <w:sz w:val="20"/>
          <w:szCs w:val="20"/>
          <w:lang w:eastAsia="en-US"/>
        </w:rPr>
        <w:t xml:space="preserve">arancijski rok za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blago </w:t>
      </w:r>
      <w:r w:rsidRPr="00D42010">
        <w:rPr>
          <w:rFonts w:ascii="Arial" w:hAnsi="Arial" w:cs="Arial"/>
          <w:b/>
          <w:sz w:val="20"/>
          <w:szCs w:val="20"/>
          <w:lang w:eastAsia="en-US"/>
        </w:rPr>
        <w:t xml:space="preserve">je _____ </w:t>
      </w:r>
      <w:r w:rsidRPr="000A52B0">
        <w:rPr>
          <w:rFonts w:ascii="Arial" w:hAnsi="Arial" w:cs="Arial"/>
          <w:b/>
          <w:sz w:val="20"/>
          <w:szCs w:val="20"/>
          <w:lang w:eastAsia="en-US"/>
        </w:rPr>
        <w:t xml:space="preserve">mesecev </w:t>
      </w:r>
      <w:r w:rsidRPr="000A52B0">
        <w:rPr>
          <w:rFonts w:ascii="Arial" w:hAnsi="Arial" w:cs="Arial"/>
          <w:i/>
          <w:sz w:val="20"/>
          <w:szCs w:val="20"/>
          <w:lang w:eastAsia="en-US"/>
        </w:rPr>
        <w:t>(najmanj 12 mesecev</w:t>
      </w:r>
      <w:r w:rsidR="000A52B0" w:rsidRPr="000A52B0">
        <w:rPr>
          <w:rFonts w:ascii="Arial" w:hAnsi="Arial" w:cs="Arial"/>
          <w:i/>
          <w:sz w:val="20"/>
          <w:szCs w:val="20"/>
          <w:lang w:eastAsia="en-US"/>
        </w:rPr>
        <w:t xml:space="preserve">, a </w:t>
      </w:r>
      <w:r w:rsidR="000A52B0" w:rsidRPr="000A52B0">
        <w:rPr>
          <w:rFonts w:ascii="Arial" w:hAnsi="Arial" w:cs="Arial"/>
          <w:i/>
          <w:color w:val="000000"/>
          <w:sz w:val="20"/>
          <w:szCs w:val="20"/>
        </w:rPr>
        <w:t>ne krajši kot ga zagotavlja proizvajalec blaga</w:t>
      </w:r>
      <w:r w:rsidR="000A52B0" w:rsidRPr="000A52B0">
        <w:rPr>
          <w:rFonts w:ascii="Arial" w:hAnsi="Arial" w:cs="Arial"/>
          <w:i/>
          <w:color w:val="000000"/>
          <w:sz w:val="20"/>
          <w:szCs w:val="20"/>
        </w:rPr>
        <w:t>)</w:t>
      </w:r>
      <w:r w:rsidR="000A52B0"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D42010">
        <w:rPr>
          <w:rFonts w:ascii="Arial" w:hAnsi="Arial" w:cs="Arial"/>
          <w:sz w:val="20"/>
          <w:szCs w:val="20"/>
          <w:lang w:eastAsia="en-US"/>
        </w:rPr>
        <w:t>od dneva zapisnika o količinskem in kakovostnem pre</w:t>
      </w:r>
      <w:r w:rsidR="00786286">
        <w:rPr>
          <w:rFonts w:ascii="Arial" w:hAnsi="Arial" w:cs="Arial"/>
          <w:sz w:val="20"/>
          <w:szCs w:val="20"/>
          <w:lang w:eastAsia="en-US"/>
        </w:rPr>
        <w:t>gledu</w:t>
      </w:r>
      <w:r w:rsidRPr="00D4201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D42010">
        <w:rPr>
          <w:rFonts w:ascii="Arial" w:hAnsi="Arial" w:cs="Arial"/>
          <w:sz w:val="20"/>
          <w:szCs w:val="20"/>
          <w:lang w:eastAsia="en-US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7E67D65F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>: V primeru, da ponudnik ne navede podatka ponudbenih pogojev</w:t>
      </w:r>
      <w:r w:rsidR="006E63E4">
        <w:rPr>
          <w:rFonts w:cs="Arial"/>
          <w:i/>
          <w:color w:val="000000" w:themeColor="text1"/>
          <w:szCs w:val="20"/>
        </w:rPr>
        <w:t xml:space="preserve"> v zvezi z garancijskim rokom</w:t>
      </w:r>
      <w:r w:rsidR="002B2368" w:rsidRPr="00631382">
        <w:rPr>
          <w:rFonts w:cs="Arial"/>
          <w:i/>
          <w:color w:val="000000" w:themeColor="text1"/>
          <w:szCs w:val="20"/>
        </w:rPr>
        <w:t>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3FBC18E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AF274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30596794" w14:textId="7556E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1AC8AB3" w14:textId="5FDD2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1F1A0F6" w14:textId="65AF5716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2ACD5BE" w14:textId="77777777" w:rsidR="00150091" w:rsidRDefault="00150091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9AE9B48" w14:textId="77777777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A880222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EC69843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CC07DF" w14:textId="10D8F4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E273E29" w14:textId="7288AF4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B9A897" w14:textId="6D856253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19F035" w14:textId="4B20EF67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8D2D91" w14:textId="4819E3C6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440370" w14:textId="6044B7B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4944D2" w14:textId="60E1F57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3CE5F" w14:textId="5C60E60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66953C" w14:textId="5677D2B9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DBD853" w14:textId="0606CF2F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46E82F" w14:textId="11463010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AE993F" w14:textId="6139F202" w:rsidR="00150091" w:rsidRDefault="00150091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070614B1" w14:textId="77777777" w:rsidR="00150091" w:rsidRPr="004639A0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ED93DF" w14:textId="77777777" w:rsidR="00150091" w:rsidRDefault="00150091" w:rsidP="00150091"/>
    <w:p w14:paraId="7E4ECAF1" w14:textId="77777777" w:rsidR="00150091" w:rsidRPr="000376B0" w:rsidRDefault="00150091" w:rsidP="00150091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150091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15009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2FCC8633" w14:textId="77777777" w:rsidR="00150091" w:rsidRPr="000376B0" w:rsidRDefault="00150091" w:rsidP="00150091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44515BD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795FCAE0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6AF6DDB2" w14:textId="064C0A7B" w:rsidR="00150091" w:rsidRPr="000376B0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Pr="000376B0">
        <w:rPr>
          <w:rFonts w:ascii="Arial" w:hAnsi="Arial" w:cs="Arial"/>
          <w:b/>
          <w:sz w:val="20"/>
          <w:szCs w:val="20"/>
        </w:rPr>
        <w:t xml:space="preserve">za </w:t>
      </w:r>
      <w:r w:rsidR="00FB1EA9">
        <w:rPr>
          <w:rFonts w:ascii="Arial" w:hAnsi="Arial" w:cs="Arial"/>
          <w:b/>
          <w:sz w:val="20"/>
          <w:szCs w:val="20"/>
        </w:rPr>
        <w:t xml:space="preserve">nakup in </w:t>
      </w:r>
      <w:r w:rsidRPr="000376B0">
        <w:rPr>
          <w:rFonts w:ascii="Arial" w:hAnsi="Arial" w:cs="Arial"/>
          <w:b/>
          <w:sz w:val="20"/>
          <w:szCs w:val="20"/>
        </w:rPr>
        <w:t xml:space="preserve">dobavo </w:t>
      </w:r>
      <w:r w:rsidR="00FB1EA9">
        <w:rPr>
          <w:rFonts w:ascii="Arial" w:hAnsi="Arial" w:cs="Arial"/>
          <w:b/>
          <w:sz w:val="20"/>
          <w:szCs w:val="20"/>
        </w:rPr>
        <w:t xml:space="preserve">nizko-toksičnega streliva (tipa </w:t>
      </w:r>
      <w:proofErr w:type="spellStart"/>
      <w:r w:rsidR="00FB1EA9">
        <w:rPr>
          <w:rFonts w:ascii="Arial" w:hAnsi="Arial" w:cs="Arial"/>
          <w:b/>
          <w:sz w:val="20"/>
          <w:szCs w:val="20"/>
        </w:rPr>
        <w:t>Nontox</w:t>
      </w:r>
      <w:proofErr w:type="spellEnd"/>
      <w:r w:rsidR="00FB1EA9">
        <w:rPr>
          <w:rFonts w:ascii="Arial" w:hAnsi="Arial" w:cs="Arial"/>
          <w:b/>
          <w:sz w:val="20"/>
          <w:szCs w:val="20"/>
        </w:rPr>
        <w:t xml:space="preserve">) za vadbeno streljanje na zaprtih streliščih, št. </w:t>
      </w:r>
      <w:r w:rsidR="00FB1EA9" w:rsidRPr="00AB4C06">
        <w:rPr>
          <w:rFonts w:ascii="Arial" w:hAnsi="Arial" w:cs="Arial"/>
          <w:b/>
          <w:sz w:val="20"/>
          <w:szCs w:val="20"/>
        </w:rPr>
        <w:t>430-</w:t>
      </w:r>
      <w:r w:rsidR="00FB1EA9">
        <w:rPr>
          <w:rFonts w:ascii="Arial" w:hAnsi="Arial" w:cs="Arial"/>
          <w:b/>
          <w:sz w:val="20"/>
          <w:szCs w:val="20"/>
        </w:rPr>
        <w:t>1372</w:t>
      </w:r>
      <w:r w:rsidR="00FB1EA9" w:rsidRPr="00AB4C06">
        <w:rPr>
          <w:rFonts w:ascii="Arial" w:hAnsi="Arial" w:cs="Arial"/>
          <w:b/>
          <w:sz w:val="20"/>
          <w:szCs w:val="20"/>
        </w:rPr>
        <w:t>/202</w:t>
      </w:r>
      <w:r w:rsidR="00FB1EA9">
        <w:rPr>
          <w:rFonts w:ascii="Arial" w:hAnsi="Arial" w:cs="Arial"/>
          <w:b/>
          <w:sz w:val="20"/>
          <w:szCs w:val="20"/>
        </w:rPr>
        <w:t>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1BA3EC47" w14:textId="77777777" w:rsidR="00150091" w:rsidRPr="002B5145" w:rsidRDefault="00150091" w:rsidP="00150091"/>
    <w:p w14:paraId="7AAC27F2" w14:textId="77777777" w:rsidR="00150091" w:rsidRPr="002B5145" w:rsidRDefault="00150091" w:rsidP="00150091"/>
    <w:p w14:paraId="39856C0C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4E8EC906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150091" w:rsidRPr="00453625" w14:paraId="34C2D35A" w14:textId="77777777" w:rsidTr="00C752A9">
        <w:tc>
          <w:tcPr>
            <w:tcW w:w="5495" w:type="dxa"/>
          </w:tcPr>
          <w:p w14:paraId="56C2BBA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A5D2A8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F8F3A7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3EDBC2A2" w14:textId="77777777" w:rsidTr="00C752A9">
        <w:tc>
          <w:tcPr>
            <w:tcW w:w="5495" w:type="dxa"/>
          </w:tcPr>
          <w:p w14:paraId="313301B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63B34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A9EC5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404A1457" w14:textId="77777777" w:rsidTr="00C752A9">
        <w:tc>
          <w:tcPr>
            <w:tcW w:w="5495" w:type="dxa"/>
          </w:tcPr>
          <w:p w14:paraId="0FC6873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3DEB9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4234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64919CA8" w14:textId="77777777" w:rsidTr="00C752A9">
        <w:tc>
          <w:tcPr>
            <w:tcW w:w="5495" w:type="dxa"/>
          </w:tcPr>
          <w:p w14:paraId="74FB144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453331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C9CB85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147105CC" w14:textId="77777777" w:rsidTr="00C752A9">
        <w:tc>
          <w:tcPr>
            <w:tcW w:w="5495" w:type="dxa"/>
          </w:tcPr>
          <w:p w14:paraId="4133D63D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EA9A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AEDD5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66ED1B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150091" w:rsidRPr="00453625" w14:paraId="72AF5E26" w14:textId="77777777" w:rsidTr="00C752A9">
        <w:tc>
          <w:tcPr>
            <w:tcW w:w="5495" w:type="dxa"/>
          </w:tcPr>
          <w:p w14:paraId="4EF8172F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9E492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96855C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7B0622FC" w14:textId="77777777" w:rsidTr="00C752A9">
        <w:tc>
          <w:tcPr>
            <w:tcW w:w="5495" w:type="dxa"/>
          </w:tcPr>
          <w:p w14:paraId="4CBBD41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C51D3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0FDFE01" w14:textId="77777777" w:rsidR="00150091" w:rsidRPr="00453625" w:rsidRDefault="00150091" w:rsidP="00C752A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50091" w:rsidRPr="00453625" w14:paraId="62E5FB50" w14:textId="77777777" w:rsidTr="00C752A9">
        <w:tc>
          <w:tcPr>
            <w:tcW w:w="5495" w:type="dxa"/>
          </w:tcPr>
          <w:p w14:paraId="3579075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1BA71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E723E0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5D580CDC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15F22E83" w14:textId="77777777" w:rsidR="00150091" w:rsidRPr="002B5145" w:rsidRDefault="00150091" w:rsidP="00150091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6EF2239" w14:textId="77777777" w:rsidR="00150091" w:rsidRPr="002B5145" w:rsidRDefault="00150091" w:rsidP="00150091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150091" w:rsidRPr="002B5145" w14:paraId="1F9D8997" w14:textId="77777777" w:rsidTr="00C752A9">
        <w:trPr>
          <w:trHeight w:val="545"/>
        </w:trPr>
        <w:tc>
          <w:tcPr>
            <w:tcW w:w="3114" w:type="dxa"/>
          </w:tcPr>
          <w:p w14:paraId="1F0094E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45C9A6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150091" w:rsidRPr="002B5145" w14:paraId="0EAE5E3F" w14:textId="77777777" w:rsidTr="00C752A9">
        <w:trPr>
          <w:trHeight w:val="319"/>
        </w:trPr>
        <w:tc>
          <w:tcPr>
            <w:tcW w:w="3114" w:type="dxa"/>
          </w:tcPr>
          <w:p w14:paraId="79B423AB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C951B5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C504686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277AB3C5" w14:textId="77777777" w:rsidTr="00C752A9">
        <w:trPr>
          <w:trHeight w:val="247"/>
        </w:trPr>
        <w:tc>
          <w:tcPr>
            <w:tcW w:w="3114" w:type="dxa"/>
          </w:tcPr>
          <w:p w14:paraId="5262490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97E5CA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15726D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3D58D16B" w14:textId="77777777" w:rsidTr="00C752A9">
        <w:trPr>
          <w:trHeight w:val="247"/>
        </w:trPr>
        <w:tc>
          <w:tcPr>
            <w:tcW w:w="3114" w:type="dxa"/>
          </w:tcPr>
          <w:p w14:paraId="294F4AFC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FC64C9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B3588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49A47228" w14:textId="77777777" w:rsidTr="00C752A9">
        <w:trPr>
          <w:trHeight w:val="247"/>
        </w:trPr>
        <w:tc>
          <w:tcPr>
            <w:tcW w:w="3114" w:type="dxa"/>
          </w:tcPr>
          <w:p w14:paraId="1366D88E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8E7B87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425CFD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BC41B2" w14:textId="77777777" w:rsidR="00150091" w:rsidRPr="002B5145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0531295A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A0C1373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C52EDA1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150091" w14:paraId="33C2F222" w14:textId="77777777" w:rsidTr="00C752A9">
        <w:tc>
          <w:tcPr>
            <w:tcW w:w="4077" w:type="dxa"/>
            <w:hideMark/>
          </w:tcPr>
          <w:p w14:paraId="247324F0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705CD0CB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8CFDBE4" w14:textId="77777777" w:rsidR="00150091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3678D" w14:textId="70E76F88" w:rsidR="0001348D" w:rsidRDefault="0001348D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8F908B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48D" w:rsidRPr="00453625" w14:paraId="4CDAE049" w14:textId="77777777" w:rsidTr="00EC521B">
        <w:tc>
          <w:tcPr>
            <w:tcW w:w="5495" w:type="dxa"/>
          </w:tcPr>
          <w:p w14:paraId="12C419AA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19478F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23C1F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2E3ACC6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20C05C58" w14:textId="13CD2516" w:rsidR="00FB1EA9" w:rsidRPr="00FB1EA9" w:rsidRDefault="00FB1EA9" w:rsidP="00FB1EA9">
      <w:pPr>
        <w:jc w:val="center"/>
        <w:rPr>
          <w:rFonts w:ascii="Arial" w:hAnsi="Arial" w:cs="Arial"/>
          <w:b/>
          <w:sz w:val="20"/>
          <w:szCs w:val="20"/>
        </w:rPr>
      </w:pPr>
      <w:r w:rsidRPr="00FB1EA9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>avno naročilo št</w:t>
      </w:r>
      <w:r w:rsidRPr="00FB1EA9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B4C06">
        <w:rPr>
          <w:rFonts w:ascii="Arial" w:hAnsi="Arial" w:cs="Arial"/>
          <w:b/>
          <w:sz w:val="20"/>
          <w:szCs w:val="20"/>
        </w:rPr>
        <w:t>430-</w:t>
      </w:r>
      <w:r>
        <w:rPr>
          <w:rFonts w:ascii="Arial" w:hAnsi="Arial" w:cs="Arial"/>
          <w:b/>
          <w:sz w:val="20"/>
          <w:szCs w:val="20"/>
        </w:rPr>
        <w:t>1372</w:t>
      </w:r>
      <w:r w:rsidRPr="00AB4C06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544DD40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Ur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. l.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RS, št. 69/11 – uradno prečiščeno besedilo, 158/20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150091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77673595" w:rsidR="00D42268" w:rsidRPr="008E5EF7" w:rsidRDefault="00D42268" w:rsidP="009D18A5">
      <w:pPr>
        <w:pStyle w:val="Naslov1"/>
        <w:spacing w:line="260" w:lineRule="exact"/>
        <w:ind w:left="7080" w:firstLine="708"/>
        <w:rPr>
          <w:color w:val="000000" w:themeColor="text1"/>
        </w:rPr>
      </w:pPr>
      <w:bookmarkStart w:id="13" w:name="_Toc448311192"/>
      <w:bookmarkStart w:id="14" w:name="_Toc474158047"/>
      <w:bookmarkStart w:id="15" w:name="_Toc475542331"/>
      <w:bookmarkStart w:id="16" w:name="_Toc480875761"/>
      <w:bookmarkStart w:id="17" w:name="_Toc512243738"/>
      <w:r w:rsidRPr="003C2012">
        <w:rPr>
          <w:color w:val="000000" w:themeColor="text1"/>
        </w:rPr>
        <w:lastRenderedPageBreak/>
        <w:t xml:space="preserve">Priloga št. </w:t>
      </w:r>
      <w:bookmarkEnd w:id="13"/>
      <w:bookmarkEnd w:id="14"/>
      <w:bookmarkEnd w:id="15"/>
      <w:bookmarkEnd w:id="16"/>
      <w:bookmarkEnd w:id="17"/>
      <w:r w:rsidR="000A52B0">
        <w:rPr>
          <w:color w:val="000000" w:themeColor="text1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8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8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EA0B039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AF2740" w:rsidRPr="00AF274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5D1242" w:rsidRPr="005D1242">
        <w:rPr>
          <w:rFonts w:ascii="Arial" w:hAnsi="Arial" w:cs="Arial"/>
          <w:b/>
          <w:color w:val="000000" w:themeColor="text1"/>
          <w:sz w:val="20"/>
          <w:szCs w:val="20"/>
        </w:rPr>
        <w:t xml:space="preserve"> n</w:t>
      </w:r>
      <w:r w:rsidR="00BC04D0">
        <w:rPr>
          <w:rFonts w:ascii="Arial" w:hAnsi="Arial" w:cs="Arial"/>
          <w:b/>
          <w:color w:val="000000" w:themeColor="text1"/>
          <w:sz w:val="20"/>
          <w:szCs w:val="20"/>
        </w:rPr>
        <w:t>akup in dobavo</w:t>
      </w:r>
      <w:r w:rsidR="005D1242" w:rsidRPr="005D124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123F0">
        <w:rPr>
          <w:rFonts w:ascii="Arial" w:hAnsi="Arial" w:cs="Arial"/>
          <w:b/>
          <w:sz w:val="20"/>
          <w:szCs w:val="20"/>
        </w:rPr>
        <w:t xml:space="preserve">nizko-toksičnega streliva (tipa </w:t>
      </w:r>
      <w:proofErr w:type="spellStart"/>
      <w:r w:rsidR="001123F0">
        <w:rPr>
          <w:rFonts w:ascii="Arial" w:hAnsi="Arial" w:cs="Arial"/>
          <w:b/>
          <w:sz w:val="20"/>
          <w:szCs w:val="20"/>
        </w:rPr>
        <w:t>Nontox</w:t>
      </w:r>
      <w:proofErr w:type="spellEnd"/>
      <w:r w:rsidR="001123F0">
        <w:rPr>
          <w:rFonts w:ascii="Arial" w:hAnsi="Arial" w:cs="Arial"/>
          <w:b/>
          <w:sz w:val="20"/>
          <w:szCs w:val="20"/>
        </w:rPr>
        <w:t xml:space="preserve">) za vadbeno streljanje na zaprtih streliščih, št. </w:t>
      </w:r>
      <w:r w:rsidR="001123F0" w:rsidRPr="00AB4C06">
        <w:rPr>
          <w:rFonts w:ascii="Arial" w:hAnsi="Arial" w:cs="Arial"/>
          <w:b/>
          <w:sz w:val="20"/>
          <w:szCs w:val="20"/>
        </w:rPr>
        <w:t>430-</w:t>
      </w:r>
      <w:r w:rsidR="001123F0">
        <w:rPr>
          <w:rFonts w:ascii="Arial" w:hAnsi="Arial" w:cs="Arial"/>
          <w:b/>
          <w:sz w:val="20"/>
          <w:szCs w:val="20"/>
        </w:rPr>
        <w:t>1372</w:t>
      </w:r>
      <w:r w:rsidR="001123F0" w:rsidRPr="00AB4C06">
        <w:rPr>
          <w:rFonts w:ascii="Arial" w:hAnsi="Arial" w:cs="Arial"/>
          <w:b/>
          <w:sz w:val="20"/>
          <w:szCs w:val="20"/>
        </w:rPr>
        <w:t>/202</w:t>
      </w:r>
      <w:r w:rsidR="001123F0">
        <w:rPr>
          <w:rFonts w:ascii="Arial" w:hAnsi="Arial" w:cs="Arial"/>
          <w:b/>
          <w:sz w:val="20"/>
          <w:szCs w:val="20"/>
        </w:rPr>
        <w:t>3</w:t>
      </w:r>
      <w:r w:rsidR="001123F0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5C811AA" w14:textId="3359E693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0A52B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</w:t>
      </w:r>
    </w:p>
    <w:p w14:paraId="175AA0F8" w14:textId="77777777" w:rsidR="00AF2740" w:rsidRPr="00B03FB4" w:rsidRDefault="00AF2740" w:rsidP="00AF274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ADE0777" w14:textId="6185F590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ZAPISNIK O PREJEMU VZORCE</w:t>
      </w:r>
      <w:r w:rsidR="00CC4A82">
        <w:rPr>
          <w:rFonts w:ascii="Arial" w:hAnsi="Arial" w:cs="Arial"/>
          <w:b/>
          <w:color w:val="000000"/>
          <w:sz w:val="20"/>
          <w:lang w:eastAsia="en-US"/>
        </w:rPr>
        <w:t>V</w:t>
      </w:r>
      <w:r w:rsidRPr="00534804">
        <w:rPr>
          <w:rFonts w:ascii="Arial" w:hAnsi="Arial" w:cs="Arial"/>
          <w:b/>
          <w:color w:val="000000"/>
          <w:sz w:val="20"/>
          <w:lang w:eastAsia="en-US"/>
        </w:rPr>
        <w:t xml:space="preserve"> </w:t>
      </w:r>
    </w:p>
    <w:p w14:paraId="02D10AA5" w14:textId="2628C86E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sz w:val="20"/>
          <w:lang w:eastAsia="en-US"/>
        </w:rPr>
        <w:t xml:space="preserve">v 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zvezi z javnim naročilom </w:t>
      </w:r>
      <w:r w:rsidRPr="00AF2740">
        <w:rPr>
          <w:rFonts w:ascii="Arial" w:hAnsi="Arial" w:cs="Arial"/>
          <w:color w:val="000000"/>
          <w:sz w:val="20"/>
          <w:szCs w:val="20"/>
          <w:lang w:eastAsia="en-US"/>
        </w:rPr>
        <w:t>za</w:t>
      </w:r>
      <w:r w:rsidR="005F00F3" w:rsidRPr="005F00F3">
        <w:rPr>
          <w:rFonts w:ascii="Arial" w:hAnsi="Arial" w:cs="Arial"/>
          <w:color w:val="000000"/>
          <w:sz w:val="20"/>
          <w:szCs w:val="20"/>
          <w:lang w:eastAsia="en-US"/>
        </w:rPr>
        <w:t xml:space="preserve"> na</w:t>
      </w:r>
      <w:r w:rsidR="00BC04D0">
        <w:rPr>
          <w:rFonts w:ascii="Arial" w:hAnsi="Arial" w:cs="Arial"/>
          <w:color w:val="000000"/>
          <w:sz w:val="20"/>
          <w:szCs w:val="20"/>
          <w:lang w:eastAsia="en-US"/>
        </w:rPr>
        <w:t xml:space="preserve">kup in </w:t>
      </w:r>
      <w:r w:rsidR="00BC04D0" w:rsidRPr="001123F0">
        <w:rPr>
          <w:rFonts w:ascii="Arial" w:hAnsi="Arial" w:cs="Arial"/>
          <w:color w:val="000000"/>
          <w:sz w:val="20"/>
          <w:lang w:eastAsia="en-US"/>
        </w:rPr>
        <w:t>dobavo</w:t>
      </w:r>
      <w:r w:rsidR="005F00F3" w:rsidRPr="001123F0">
        <w:rPr>
          <w:rFonts w:ascii="Arial" w:hAnsi="Arial" w:cs="Arial"/>
          <w:color w:val="000000"/>
          <w:sz w:val="20"/>
          <w:lang w:eastAsia="en-US"/>
        </w:rPr>
        <w:t xml:space="preserve"> </w:t>
      </w:r>
      <w:r w:rsidR="001123F0" w:rsidRPr="001123F0">
        <w:rPr>
          <w:rFonts w:ascii="Arial" w:hAnsi="Arial" w:cs="Arial"/>
          <w:color w:val="000000"/>
          <w:sz w:val="20"/>
          <w:lang w:eastAsia="en-US"/>
        </w:rPr>
        <w:t xml:space="preserve">nizko-toksičnega streliva (tipa </w:t>
      </w:r>
      <w:proofErr w:type="spellStart"/>
      <w:r w:rsidR="001123F0" w:rsidRPr="001123F0">
        <w:rPr>
          <w:rFonts w:ascii="Arial" w:hAnsi="Arial" w:cs="Arial"/>
          <w:color w:val="000000"/>
          <w:sz w:val="20"/>
          <w:lang w:eastAsia="en-US"/>
        </w:rPr>
        <w:t>Nontox</w:t>
      </w:r>
      <w:proofErr w:type="spellEnd"/>
      <w:r w:rsidR="001123F0" w:rsidRPr="001123F0">
        <w:rPr>
          <w:rFonts w:ascii="Arial" w:hAnsi="Arial" w:cs="Arial"/>
          <w:color w:val="000000"/>
          <w:sz w:val="20"/>
          <w:lang w:eastAsia="en-US"/>
        </w:rPr>
        <w:t>) za vadbeno streljanje na zaprtih streliščih, št. 430-1372/2023</w:t>
      </w:r>
    </w:p>
    <w:p w14:paraId="28920813" w14:textId="77777777" w:rsidR="00AF2740" w:rsidRPr="00534804" w:rsidRDefault="00AF2740" w:rsidP="00AF2740">
      <w:pPr>
        <w:spacing w:line="260" w:lineRule="exact"/>
        <w:jc w:val="right"/>
        <w:rPr>
          <w:rFonts w:ascii="Arial" w:hAnsi="Arial" w:cs="Arial"/>
          <w:b/>
          <w:color w:val="000000"/>
          <w:sz w:val="20"/>
          <w:lang w:eastAsia="en-US"/>
        </w:rPr>
      </w:pPr>
    </w:p>
    <w:p w14:paraId="054C9A39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66C5349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7488"/>
      </w:tblGrid>
      <w:tr w:rsidR="00AF2740" w:rsidRPr="00534804" w14:paraId="2FCF7FFF" w14:textId="77777777" w:rsidTr="00023979">
        <w:trPr>
          <w:trHeight w:hRule="exact" w:val="903"/>
        </w:trPr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E51E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3857C53" w14:textId="1F419A26" w:rsidR="00AF2740" w:rsidRPr="00534804" w:rsidRDefault="00AF2740" w:rsidP="000572DE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št. 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12FF607C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A2530D6" w14:textId="12C175E8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Naziv </w:t>
            </w:r>
            <w:r w:rsidR="001123F0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blaga</w:t>
            </w: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, za katerega je predložen vzorec</w:t>
            </w:r>
          </w:p>
        </w:tc>
      </w:tr>
      <w:tr w:rsidR="00AF2740" w:rsidRPr="00534804" w14:paraId="6DFE2E8C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66E35F3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D187CB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F75B00D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60EFE3A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3F785D7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4CB4B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8BE5E2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A2EA71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ACC8AD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50746CC8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29D66F3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2761A61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7DEBCF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27039B9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4219C0A6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1D7E23B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B2C6B3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0129B40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7100657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374152CF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36FEB37D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4DACE1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19218BD9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643889F7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6811B47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0A458DCE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95DD76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101C58E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A8BD71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1C724CF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FDBED6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3300202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3C9BBED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5D3B4B9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46CFA73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274DB348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6FDD7411" w14:textId="77777777" w:rsidR="001123F0" w:rsidRPr="001123F0" w:rsidRDefault="001123F0" w:rsidP="001123F0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1123F0">
        <w:rPr>
          <w:rFonts w:ascii="Arial" w:hAnsi="Arial" w:cs="Arial"/>
          <w:i/>
          <w:color w:val="000000"/>
          <w:sz w:val="20"/>
          <w:lang w:eastAsia="en-US"/>
        </w:rPr>
        <w:t>Ponudnik mora predložiti vzorec blaga in sicer najkasneje naslednji delovni dan po roku za oddajo ponudb, do 13.00 ure</w:t>
      </w:r>
    </w:p>
    <w:p w14:paraId="1DBA9508" w14:textId="77777777" w:rsidR="001123F0" w:rsidRPr="001123F0" w:rsidRDefault="001123F0" w:rsidP="001123F0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1123F0">
        <w:rPr>
          <w:rFonts w:ascii="Arial" w:hAnsi="Arial" w:cs="Arial"/>
          <w:i/>
          <w:color w:val="000000"/>
          <w:sz w:val="20"/>
          <w:lang w:eastAsia="en-US"/>
        </w:rPr>
        <w:t>morebitne zahtevane dokazne listine se morajo predložiti ob oddaji ponudbe, skupaj z ostalo zahtevano dokumentacijo</w:t>
      </w:r>
    </w:p>
    <w:p w14:paraId="5DB1BAF3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065DE8C7" w14:textId="77777777" w:rsidR="00AF2740" w:rsidRDefault="00AF2740" w:rsidP="00AF2740"/>
    <w:p w14:paraId="5BB7CE5E" w14:textId="77777777" w:rsidR="00AF2740" w:rsidRDefault="00AF2740" w:rsidP="00AF2740"/>
    <w:p w14:paraId="3574CF34" w14:textId="77777777" w:rsidR="00AF2740" w:rsidRDefault="00AF2740" w:rsidP="00AF2740"/>
    <w:p w14:paraId="5D3DDCAC" w14:textId="697BEFAD" w:rsidR="00AF2740" w:rsidRDefault="00AF2740" w:rsidP="00AF2740"/>
    <w:p w14:paraId="52A6A693" w14:textId="77777777" w:rsidR="000572DE" w:rsidRDefault="000572DE" w:rsidP="00AF2740"/>
    <w:p w14:paraId="2947AA12" w14:textId="77777777" w:rsidR="00AF2740" w:rsidRDefault="00AF2740" w:rsidP="00AF2740"/>
    <w:p w14:paraId="3D544A7B" w14:textId="6C88E658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0A52B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8</w:t>
      </w:r>
    </w:p>
    <w:p w14:paraId="65BA37A2" w14:textId="77777777" w:rsidR="00AF2740" w:rsidRDefault="00AF2740" w:rsidP="00AF2740"/>
    <w:p w14:paraId="33F531B8" w14:textId="77777777" w:rsidR="00AF2740" w:rsidRDefault="00AF2740" w:rsidP="00AF2740"/>
    <w:p w14:paraId="608140F3" w14:textId="77777777" w:rsidR="00AF2740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59A593B3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2029AC" w14:textId="0838A403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</w:t>
      </w:r>
      <w:r w:rsidR="00215828">
        <w:rPr>
          <w:rFonts w:ascii="Arial" w:hAnsi="Arial"/>
          <w:lang w:eastAsia="en-US"/>
        </w:rPr>
        <w:t>o</w:t>
      </w:r>
    </w:p>
    <w:p w14:paraId="2CEB77B0" w14:textId="549024DB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upravljanje z materialnimi sredstvi</w:t>
      </w:r>
    </w:p>
    <w:p w14:paraId="605B6A5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E0C39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617A95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74C76F4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205C5E0" w14:textId="00BEB0DE" w:rsidR="00AF2740" w:rsidRPr="00534804" w:rsidRDefault="00AF2740" w:rsidP="00AF2740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sums.mnz@gov.si</w:t>
      </w:r>
    </w:p>
    <w:p w14:paraId="5284E13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EC1CA36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B77466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29D557A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8917BC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045C19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F21222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286A59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A8485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91367F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F2740" w:rsidRPr="00534804" w14:paraId="1912818C" w14:textId="77777777" w:rsidTr="00023979">
        <w:tc>
          <w:tcPr>
            <w:tcW w:w="1108" w:type="dxa"/>
            <w:shd w:val="clear" w:color="auto" w:fill="auto"/>
          </w:tcPr>
          <w:p w14:paraId="0889477B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587E2BF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76008843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D785938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5D037BF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F2740" w:rsidRPr="00534804" w14:paraId="778FB4A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9B72BD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1995A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090FC7D4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F1294A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DEB69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7FFD569D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D71C4F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09F07D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50DFB2C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4F0C11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32D6DF3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2F98FAA0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0DA82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9D29B3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1921E8E9" w14:textId="77777777" w:rsidTr="00023979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AD392B6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B007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3ED505AC" w14:textId="77777777" w:rsidTr="00023979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F0ED5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9CCF88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66D3B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D476A6F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7CADABA" w14:textId="77777777" w:rsidR="00AF2740" w:rsidRPr="00534804" w:rsidRDefault="00AF2740" w:rsidP="00AF2740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0C35C01B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177792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7052D282" w14:textId="77777777" w:rsidR="00AF2740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462C77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lastRenderedPageBreak/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4C8A7B4A" w14:textId="01E38A10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0A52B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9</w:t>
      </w:r>
      <w:bookmarkStart w:id="19" w:name="_GoBack"/>
      <w:bookmarkEnd w:id="19"/>
    </w:p>
    <w:p w14:paraId="77A8B107" w14:textId="77777777" w:rsidR="00AF2740" w:rsidRDefault="00AF2740" w:rsidP="00AF2740"/>
    <w:p w14:paraId="1D9C5002" w14:textId="33B40CF1" w:rsidR="00AF2740" w:rsidRDefault="00BC04D0" w:rsidP="00AF2740">
      <w:r>
        <w:rPr>
          <w:rFonts w:ascii="Arial" w:hAnsi="Arial" w:cs="Arial"/>
          <w:b/>
          <w:color w:val="000000"/>
          <w:sz w:val="20"/>
          <w:lang w:eastAsia="en-US"/>
        </w:rPr>
        <w:t>TIPSKA ETIKETA</w:t>
      </w:r>
    </w:p>
    <w:p w14:paraId="10B616F3" w14:textId="77777777" w:rsidR="00AF2740" w:rsidRDefault="00AF2740" w:rsidP="00AF2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4671"/>
      </w:tblGrid>
      <w:tr w:rsidR="00AF2740" w:rsidRPr="00534804" w14:paraId="5A145EDD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49B20E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E4AE3D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B146B39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A882C5C" w14:textId="73DE0B4E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evil</w:t>
            </w:r>
            <w:r w:rsidR="00011542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ka pogodbe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51AAABA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5262402" w14:textId="77777777" w:rsidTr="00023979">
        <w:trPr>
          <w:cantSplit/>
          <w:trHeight w:hRule="exact" w:val="1851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96258C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  <w:p w14:paraId="0CF39EEF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proizvajalec</w:t>
            </w:r>
          </w:p>
          <w:p w14:paraId="792500DA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model</w:t>
            </w:r>
          </w:p>
          <w:p w14:paraId="1B9E96B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kaliber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E08DD7F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2D43FA0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3403685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178655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4D08C4C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399BD7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C07082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FA30810" w14:textId="77777777" w:rsidR="00AF2740" w:rsidRPr="00B03FB4" w:rsidRDefault="00AF2740" w:rsidP="00AF2740"/>
    <w:p w14:paraId="5E6D8E95" w14:textId="09362C0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9CF1044" w14:textId="351FA63F" w:rsidR="00B52A7C" w:rsidRPr="00B52A7C" w:rsidRDefault="00B52A7C" w:rsidP="00AF2740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244B9F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D18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9C2DA3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D18A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9D18A5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04D0D"/>
    <w:multiLevelType w:val="hybridMultilevel"/>
    <w:tmpl w:val="5C8E1072"/>
    <w:lvl w:ilvl="0" w:tplc="CE263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8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19"/>
  </w:num>
  <w:num w:numId="37">
    <w:abstractNumId w:val="42"/>
  </w:num>
  <w:num w:numId="38">
    <w:abstractNumId w:val="5"/>
  </w:num>
  <w:num w:numId="39">
    <w:abstractNumId w:val="40"/>
  </w:num>
  <w:num w:numId="40">
    <w:abstractNumId w:val="47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7"/>
  </w:num>
  <w:num w:numId="47">
    <w:abstractNumId w:val="11"/>
  </w:num>
  <w:num w:numId="48">
    <w:abstractNumId w:val="46"/>
  </w:num>
  <w:num w:numId="49">
    <w:abstractNumId w:val="45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1542"/>
    <w:rsid w:val="00012A6F"/>
    <w:rsid w:val="0001348D"/>
    <w:rsid w:val="00041769"/>
    <w:rsid w:val="00043246"/>
    <w:rsid w:val="000572DE"/>
    <w:rsid w:val="0007696C"/>
    <w:rsid w:val="000876D1"/>
    <w:rsid w:val="000A52B0"/>
    <w:rsid w:val="00104142"/>
    <w:rsid w:val="001123F0"/>
    <w:rsid w:val="00150091"/>
    <w:rsid w:val="001657FD"/>
    <w:rsid w:val="0019312F"/>
    <w:rsid w:val="001A37A5"/>
    <w:rsid w:val="001C3334"/>
    <w:rsid w:val="001E0464"/>
    <w:rsid w:val="002112C4"/>
    <w:rsid w:val="00215828"/>
    <w:rsid w:val="00241072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71014"/>
    <w:rsid w:val="003937AF"/>
    <w:rsid w:val="003A4874"/>
    <w:rsid w:val="003C2012"/>
    <w:rsid w:val="003D0F4F"/>
    <w:rsid w:val="004A6E63"/>
    <w:rsid w:val="004E4092"/>
    <w:rsid w:val="00502000"/>
    <w:rsid w:val="00504C12"/>
    <w:rsid w:val="005863EA"/>
    <w:rsid w:val="005D1242"/>
    <w:rsid w:val="005F00F3"/>
    <w:rsid w:val="005F0745"/>
    <w:rsid w:val="00631382"/>
    <w:rsid w:val="00650DD5"/>
    <w:rsid w:val="00664764"/>
    <w:rsid w:val="006921EB"/>
    <w:rsid w:val="006C012D"/>
    <w:rsid w:val="006D0A7B"/>
    <w:rsid w:val="006E63E4"/>
    <w:rsid w:val="006F4140"/>
    <w:rsid w:val="007311C6"/>
    <w:rsid w:val="00745DA3"/>
    <w:rsid w:val="00775DD2"/>
    <w:rsid w:val="00780686"/>
    <w:rsid w:val="00786286"/>
    <w:rsid w:val="007D1115"/>
    <w:rsid w:val="007E6B00"/>
    <w:rsid w:val="00824703"/>
    <w:rsid w:val="008503C0"/>
    <w:rsid w:val="00863A8E"/>
    <w:rsid w:val="008966B7"/>
    <w:rsid w:val="00897E68"/>
    <w:rsid w:val="008B21DC"/>
    <w:rsid w:val="008D051B"/>
    <w:rsid w:val="008E2AF2"/>
    <w:rsid w:val="008E5EF7"/>
    <w:rsid w:val="009154B6"/>
    <w:rsid w:val="0091670E"/>
    <w:rsid w:val="0096114E"/>
    <w:rsid w:val="00972101"/>
    <w:rsid w:val="009A4C78"/>
    <w:rsid w:val="009D18A5"/>
    <w:rsid w:val="00A40495"/>
    <w:rsid w:val="00A4492F"/>
    <w:rsid w:val="00A55F20"/>
    <w:rsid w:val="00A60330"/>
    <w:rsid w:val="00A60CCA"/>
    <w:rsid w:val="00AA674F"/>
    <w:rsid w:val="00AC0AFA"/>
    <w:rsid w:val="00AF2740"/>
    <w:rsid w:val="00B52A7C"/>
    <w:rsid w:val="00BC04D0"/>
    <w:rsid w:val="00BE6F93"/>
    <w:rsid w:val="00BE77AF"/>
    <w:rsid w:val="00C35D50"/>
    <w:rsid w:val="00C361D5"/>
    <w:rsid w:val="00C503FA"/>
    <w:rsid w:val="00C81E36"/>
    <w:rsid w:val="00C870BA"/>
    <w:rsid w:val="00C95B0C"/>
    <w:rsid w:val="00CA7F98"/>
    <w:rsid w:val="00CB0802"/>
    <w:rsid w:val="00CB4430"/>
    <w:rsid w:val="00CC4A82"/>
    <w:rsid w:val="00CD003A"/>
    <w:rsid w:val="00D01FE6"/>
    <w:rsid w:val="00D42268"/>
    <w:rsid w:val="00D5106D"/>
    <w:rsid w:val="00D53912"/>
    <w:rsid w:val="00DC5739"/>
    <w:rsid w:val="00DC6C4D"/>
    <w:rsid w:val="00E16C38"/>
    <w:rsid w:val="00E42F8C"/>
    <w:rsid w:val="00E87B4C"/>
    <w:rsid w:val="00EA3A61"/>
    <w:rsid w:val="00EB62E5"/>
    <w:rsid w:val="00EC521B"/>
    <w:rsid w:val="00F41978"/>
    <w:rsid w:val="00F57D11"/>
    <w:rsid w:val="00F90434"/>
    <w:rsid w:val="00FB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C824DC-00C5-4361-A961-5D9214D1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21</cp:revision>
  <dcterms:created xsi:type="dcterms:W3CDTF">2022-11-17T09:10:00Z</dcterms:created>
  <dcterms:modified xsi:type="dcterms:W3CDTF">2023-12-21T09:59:00Z</dcterms:modified>
</cp:coreProperties>
</file>